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34" w:rsidRPr="00E233B2" w:rsidRDefault="00606C34" w:rsidP="00606C34">
      <w:pPr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w:rsidRPr="00E233B2">
        <w:rPr>
          <w:rFonts w:eastAsia="Times New Roman" w:cstheme="minorHAnsi"/>
          <w:b/>
          <w:bCs/>
          <w:color w:val="000000"/>
          <w:sz w:val="40"/>
          <w:szCs w:val="40"/>
        </w:rPr>
        <w:t>INCREASE OF MANAGERIAL REMUNERATION </w:t>
      </w:r>
    </w:p>
    <w:p w:rsidR="00606C34" w:rsidRPr="00606C34" w:rsidRDefault="00606C34" w:rsidP="00606C34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34D59" w:rsidRPr="00E233B2" w:rsidRDefault="00606C34" w:rsidP="00E233B2">
      <w:pPr>
        <w:spacing w:after="0" w:line="360" w:lineRule="auto"/>
        <w:jc w:val="both"/>
        <w:rPr>
          <w:rFonts w:cstheme="minorHAnsi"/>
        </w:rPr>
      </w:pPr>
      <w:r w:rsidRPr="00606C34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606C34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E233B2">
        <w:rPr>
          <w:rFonts w:eastAsia="Times New Roman" w:cstheme="minorHAnsi"/>
          <w:bCs/>
          <w:color w:val="000000"/>
          <w:shd w:val="clear" w:color="auto" w:fill="FFFFFF"/>
        </w:rPr>
        <w:t>"RESOLVED THAT pursuant to section 268, 269, 310 and other applicable provision of the Companies Act, 1956, approval be and is hereby given for increase in remuneration of Mr. _______________ Managing Director of the Company as per the revised terms and conditions set out in the letter dated the ____________, 200___ and approved by the Board of Directors in their meeting held on _____________." </w:t>
      </w:r>
      <w:bookmarkStart w:id="0" w:name="_GoBack"/>
      <w:bookmarkEnd w:id="0"/>
    </w:p>
    <w:sectPr w:rsidR="00A34D59" w:rsidRPr="00E233B2" w:rsidSect="00EF5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606C34"/>
    <w:rsid w:val="00606C34"/>
    <w:rsid w:val="00A34D59"/>
    <w:rsid w:val="00E233B2"/>
    <w:rsid w:val="00EF5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6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2</cp:revision>
  <dcterms:created xsi:type="dcterms:W3CDTF">2018-03-07T13:21:00Z</dcterms:created>
  <dcterms:modified xsi:type="dcterms:W3CDTF">2018-09-10T09:55:00Z</dcterms:modified>
</cp:coreProperties>
</file>